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题型一：点字成诗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6827"/>
          <w:spacing w:val="0"/>
          <w:sz w:val="21"/>
          <w:szCs w:val="21"/>
          <w:bdr w:val="none" w:color="auto" w:sz="0" w:space="0"/>
          <w:shd w:val="clear" w:fill="FFFFFF"/>
        </w:rPr>
        <w:t>例题1：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商 生 国 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依 女 多 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知 尽 亡 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诗句：商女不知亡国恨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6827"/>
          <w:spacing w:val="0"/>
          <w:sz w:val="21"/>
          <w:szCs w:val="21"/>
          <w:bdr w:val="none" w:color="auto" w:sz="0" w:space="0"/>
          <w:shd w:val="clear" w:fill="FFFFFF"/>
        </w:rPr>
        <w:t>例题2：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零 骰 豆 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尘 安 子 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碾 成 泥 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诗句：零落成泥碾作尘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题型二：飞花令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“飞花令”本为古人行酒令的一种，原为按顺序吟诵带“花”字的诗词，答不上则罚酒。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“中国诗词大会”中简化为两人依次吟诵带主题字的诗句。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6827"/>
          <w:spacing w:val="0"/>
          <w:sz w:val="21"/>
          <w:szCs w:val="21"/>
          <w:bdr w:val="none" w:color="auto" w:sz="0" w:space="0"/>
          <w:shd w:val="clear" w:fill="FFFFFF"/>
        </w:rPr>
        <w:t>节选1：飞“春”字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春眠不觉晓，处处闻啼鸟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等闲识得东风面，万紫千红总是春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好雨知时节，当春乃发生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小楼一夜听春雨，深巷明朝卖杏花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人闲桂花落，夜静春山空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春江潮水连海平，海上明月共潮生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无意苦争春，一任群芳妒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FF6827"/>
          <w:spacing w:val="0"/>
          <w:sz w:val="21"/>
          <w:szCs w:val="21"/>
          <w:bdr w:val="none" w:color="auto" w:sz="0" w:space="0"/>
          <w:shd w:val="clear" w:fill="FFFFFF"/>
        </w:rPr>
        <w:t>节选2：飞“月”字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春江潮水连海平，海上明月共潮生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九月寒砧催木叶，十年征戍忆辽阳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不知细叶谁裁出，二月春风似剪刀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人间四月芳菲尽，山寺桃花始盛开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春宵一刻值千金，花有清香月有阴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可怜九月初三夜，露似珍珠月似弓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停车坐爱枫林晚，霜叶红于二月花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七月在野，八月在宇，九月在户，十月蟋蟀入我床下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题型三：解字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李白《下终南山过斛斯山人宿置酒》：“长歌吟松风，曲尽河星稀”中，“松风”指的是？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A.吹拂松树的风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B.一首古琴曲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C.一篇文章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D.一首古诗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下面哪首诗中，没有使用“月亮”的意象？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A.但愿人长久，千里共婵娟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B.暮云收尽溢清寒，银汉无声转玉盘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C.凤箫声动，玉壶光转，一夜鱼龙舞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D.云母屏风烛影深，长河渐落晓星沉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杜甫《赠卫八处士》“人生不相见，动如参与商”中，“参”和“商”指的是？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A.两个人名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B.两种动物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C.两颗星星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D.两种职业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题型四：解句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请选手根据提示，猜出以下诗句描绘的是我国哪座名山？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提示一：扶摇九万里，未可诬齐谐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提示二：山明月露白，夜静松风歇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提示三：荡胸生层云，决眦入归鸟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某次考试结束后，一男学霸问老师：“画眉深浅入时无？”他的意思是：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A.询问老师是否需要帮忙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B.打听自己考试分数如何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C.想知道自己和女学霸谁的成绩更好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有一位旅客出行回来后冲洗照片，赫然发现一张不可能拍到的奇怪照片，这张照片的景象应该是：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A.四面荷花三面柳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B.绿树村边合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C.古道西风瘦马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D.三更画舫穿藕花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题型五：解篇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下列作品的内容都与美女西施有关，请问哪首作品的中心思想与其他几首不同？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A.罗隐《西施》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B.崔道融《西施滩》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C.王安石《宰嚭》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D.王维《西施咏》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请根据下列作品猜诗谜：东风袅袅泛崇光，香雾空蒙月转廊。只恐夜深花睡去，故烧高烛照红妆。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A.灯笼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B.石榴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C.海棠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D.昙花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苏轼与好友张怀民夜游承天寺，请问他们不可能看到什么景象?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A.小斋幽敞明朱曦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B.提灯的萤火虫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C.在松针稀疏处闪烁的小镇灯火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D.慈乌夜啼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参考答案：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B D C 泰山 B D D C A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下面是节目中出现几率较高的诗句经典，希望大家可以熟记！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长风破浪会有时，直挂云帆济沧海。（李白·行路难）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兴酣落笔摇五岳，诗成笑傲凌沧海。（李白·江上吟）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安能摧眉折腰事权贵，使我不得开心颜。（李白·梦游天姥吟留别）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大鹏一日同风起，扶摇直上九万里。（李白·上李邕）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俱怀逸兴壮思飞，欲上青天揽明月。（李白·宣州谢朓饯别校书叔云）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仰天大笑出门去，我辈岂是蓬蒿人。（李白·南陵别儿童入京）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天生我材必有用，千金散尽还复来。（李白·将进酒）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读书破万卷，下笔如有神。（杜甫·奉赠韦左丞二十二韵）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会当凌绝顶，一览众山小。（杜甫·望岳）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笔落惊风雨，诗成泣鬼神。（杜甫·寄李十二白二十）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尔曹身与名俱灭，不废江河万古流。（杜甫·戏为六绝句）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身无彩凤双飞翼，心有灵犀一点通。（李商隐·无题）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相见时难别亦难，东风无力百花残。春蚕到死丝方尽，蜡炬成灰泪始干。（李商隐·无题）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庄生晓梦迷蝴蝶，望帝春心托杜鹃。（李商隐·锦瑟）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历鉴前朝国与家，成由勤俭败由奢。（李商隐·咏史）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在天愿作比翼鸟，在地愿为连理枝。（白居易·长恨歌）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天长地久有时尽，此恨绵绵无绝期。（白居易·长恨歌）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同是天涯沦落人，相逢何必曾相识。（白居易·琵琶行）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试玉要烧三日满，辨材须待七年期。（白居易·放言）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晴空一鹤排云上，便引诗情到碧霄。（刘禹锡·秋词）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千淘万漉虽辛苦，吹尽狂沙始到金。（刘禹锡·浪淘沙）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山不在高，有仙则名；水不在深，有龙则灵。（刘禹锡·陋室铭）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沉舟侧畔千帆过，病树前头万木春。（刘禹锡·酬乐天扬州初逢席上见赠）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right="0" w:rightChars="0"/>
        <w:rPr>
          <w:rFonts w:hint="eastAsia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茅鈥斅伱モ€β济ぢ郝矫┞嵟矫ε犅矫︹€毬得┾€澟该柯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A2F63"/>
    <w:rsid w:val="02295CBE"/>
    <w:rsid w:val="06C12438"/>
    <w:rsid w:val="06FB701D"/>
    <w:rsid w:val="07761E61"/>
    <w:rsid w:val="07A40F20"/>
    <w:rsid w:val="0D163525"/>
    <w:rsid w:val="10207802"/>
    <w:rsid w:val="12AE02D3"/>
    <w:rsid w:val="1B172903"/>
    <w:rsid w:val="1BA21265"/>
    <w:rsid w:val="1BF65F30"/>
    <w:rsid w:val="1C4873BF"/>
    <w:rsid w:val="1D7636B4"/>
    <w:rsid w:val="212B2F54"/>
    <w:rsid w:val="23687407"/>
    <w:rsid w:val="27BB0752"/>
    <w:rsid w:val="28F10317"/>
    <w:rsid w:val="2C4A5387"/>
    <w:rsid w:val="2C8258CE"/>
    <w:rsid w:val="31D647C8"/>
    <w:rsid w:val="36423D33"/>
    <w:rsid w:val="37B37EEF"/>
    <w:rsid w:val="37D710D4"/>
    <w:rsid w:val="3A5C37CD"/>
    <w:rsid w:val="42152677"/>
    <w:rsid w:val="45121536"/>
    <w:rsid w:val="458A03A6"/>
    <w:rsid w:val="4778332A"/>
    <w:rsid w:val="499C0728"/>
    <w:rsid w:val="4C65218B"/>
    <w:rsid w:val="4CAC3CCF"/>
    <w:rsid w:val="4D3E2DEB"/>
    <w:rsid w:val="4D6B04CE"/>
    <w:rsid w:val="4EBB2A4E"/>
    <w:rsid w:val="52A20320"/>
    <w:rsid w:val="537A55AF"/>
    <w:rsid w:val="5466301C"/>
    <w:rsid w:val="54C114B4"/>
    <w:rsid w:val="567B1529"/>
    <w:rsid w:val="573C17F8"/>
    <w:rsid w:val="5BB370C2"/>
    <w:rsid w:val="5CBE3971"/>
    <w:rsid w:val="611A5850"/>
    <w:rsid w:val="61C94721"/>
    <w:rsid w:val="62645F90"/>
    <w:rsid w:val="62DD7982"/>
    <w:rsid w:val="634C5394"/>
    <w:rsid w:val="655531EB"/>
    <w:rsid w:val="66443A1F"/>
    <w:rsid w:val="692D38A0"/>
    <w:rsid w:val="6C0F13A7"/>
    <w:rsid w:val="6C4C5516"/>
    <w:rsid w:val="6EC105D8"/>
    <w:rsid w:val="6F9553BC"/>
    <w:rsid w:val="70283790"/>
    <w:rsid w:val="73A7768E"/>
    <w:rsid w:val="75C37A50"/>
    <w:rsid w:val="78D44D8D"/>
    <w:rsid w:val="78D842BC"/>
    <w:rsid w:val="793564FE"/>
    <w:rsid w:val="7B8F2A6C"/>
    <w:rsid w:val="7C67670E"/>
    <w:rsid w:val="7D6124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2017-02-06T01:02:33Z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